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F87" w:rsidRDefault="008F3FDA">
      <w:pPr>
        <w:rPr>
          <w:rFonts w:ascii="Times New Roman" w:hAnsi="Times New Roman" w:cs="Times New Roman"/>
          <w:sz w:val="30"/>
          <w:szCs w:val="30"/>
        </w:rPr>
      </w:pPr>
      <w:r w:rsidRPr="008F3FDA">
        <w:rPr>
          <w:rFonts w:ascii="Times New Roman" w:hAnsi="Times New Roman" w:cs="Times New Roman"/>
          <w:sz w:val="30"/>
          <w:szCs w:val="30"/>
        </w:rPr>
        <w:t>Правильно топим печь!</w:t>
      </w:r>
    </w:p>
    <w:p w:rsidR="008F3FDA" w:rsidRDefault="008F3FDA" w:rsidP="00F6372D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Одной из самых распространенных причин пожара является неисправное печное оборудование. В связи с этим МЧС напоминает правила эксплуатации печи:</w:t>
      </w:r>
    </w:p>
    <w:p w:rsidR="008F3FDA" w:rsidRDefault="008F3FDA" w:rsidP="00F637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печи не должно быть трещин и щелей, а дымоход должен иметь хорошую тягу  и быть побелен известковым раствором;</w:t>
      </w:r>
    </w:p>
    <w:p w:rsidR="008F3FDA" w:rsidRDefault="008F3FDA" w:rsidP="00F637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Печь </w:t>
      </w:r>
      <w:r w:rsidR="007A5157">
        <w:rPr>
          <w:rFonts w:ascii="Times New Roman" w:hAnsi="Times New Roman" w:cs="Times New Roman"/>
          <w:sz w:val="30"/>
          <w:szCs w:val="30"/>
        </w:rPr>
        <w:t>и дымовая труба в местах соединения</w:t>
      </w:r>
      <w:r>
        <w:rPr>
          <w:rFonts w:ascii="Times New Roman" w:hAnsi="Times New Roman" w:cs="Times New Roman"/>
          <w:sz w:val="30"/>
          <w:szCs w:val="30"/>
        </w:rPr>
        <w:t xml:space="preserve"> с деревянными перекрытиями должны иметь утолщение кирпичной кладки;</w:t>
      </w:r>
    </w:p>
    <w:p w:rsidR="008F3FDA" w:rsidRDefault="008F3FDA" w:rsidP="00F637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Прибейте перед топкой на деревянном полу металлический лист размером не менее 50×70 см, чтобы случайно выпавшие из печи горящие угли не привели к пожару;</w:t>
      </w:r>
    </w:p>
    <w:p w:rsidR="008F3FDA" w:rsidRDefault="008F3FDA" w:rsidP="00F637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Топить печь рекомендуется не более полутора часов два-три раза в день. Это позволит избежать ее перекала.</w:t>
      </w:r>
    </w:p>
    <w:p w:rsidR="008F3FDA" w:rsidRDefault="008F3FDA" w:rsidP="00F637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Ни в коем случае не используйте при растопке легковоспламеняющиеся и горючие жидкости</w:t>
      </w:r>
      <w:r w:rsidR="00F6372D">
        <w:rPr>
          <w:rFonts w:ascii="Times New Roman" w:hAnsi="Times New Roman" w:cs="Times New Roman"/>
          <w:sz w:val="30"/>
          <w:szCs w:val="30"/>
        </w:rPr>
        <w:t>;</w:t>
      </w:r>
    </w:p>
    <w:p w:rsidR="00F6372D" w:rsidRDefault="00F6372D" w:rsidP="00F637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Не оставляйте открытыми топочные дверцы и топящуюся печь без присмотра;</w:t>
      </w:r>
    </w:p>
    <w:p w:rsidR="00F6372D" w:rsidRDefault="00F6372D" w:rsidP="00F637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Одежду, мебель, дрова и другие горючие материалы следует держать на расстоянии не менее полутора метров от печи.</w:t>
      </w:r>
    </w:p>
    <w:p w:rsidR="00F6372D" w:rsidRDefault="00F6372D" w:rsidP="00F637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Чтобы не получить отравление угарным газом, помните: нельзя преждевременно закрывать заслонку печей, пока угли полностью не прогорят;</w:t>
      </w:r>
    </w:p>
    <w:p w:rsidR="00F6372D" w:rsidRDefault="00F6372D" w:rsidP="00F637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Не позволяйте детям самостоятельно растапливать печь;</w:t>
      </w:r>
    </w:p>
    <w:p w:rsidR="00F6372D" w:rsidRDefault="00F6372D" w:rsidP="007A51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7A5157">
        <w:rPr>
          <w:rFonts w:ascii="Times New Roman" w:hAnsi="Times New Roman" w:cs="Times New Roman"/>
          <w:sz w:val="30"/>
          <w:szCs w:val="30"/>
        </w:rPr>
        <w:t xml:space="preserve">Ежегодно перед началом отопительного сезона необходимо очищать от сажи дымоход. </w:t>
      </w:r>
    </w:p>
    <w:p w:rsidR="00AE3C26" w:rsidRPr="00AE3C26" w:rsidRDefault="00AE3C26" w:rsidP="00AE3C26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Берегите себя и своих близких!</w:t>
      </w:r>
      <w:bookmarkStart w:id="0" w:name="_GoBack"/>
      <w:bookmarkEnd w:id="0"/>
    </w:p>
    <w:p w:rsidR="008F3FDA" w:rsidRPr="008F3FDA" w:rsidRDefault="008F3FDA">
      <w:pPr>
        <w:rPr>
          <w:rFonts w:ascii="Times New Roman" w:hAnsi="Times New Roman" w:cs="Times New Roman"/>
          <w:sz w:val="30"/>
          <w:szCs w:val="30"/>
        </w:rPr>
      </w:pPr>
    </w:p>
    <w:sectPr w:rsidR="008F3FDA" w:rsidRPr="008F3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05FC6"/>
    <w:multiLevelType w:val="hybridMultilevel"/>
    <w:tmpl w:val="56EE79D4"/>
    <w:lvl w:ilvl="0" w:tplc="9BDA7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DA"/>
    <w:rsid w:val="007A5157"/>
    <w:rsid w:val="008F3FDA"/>
    <w:rsid w:val="00AE3C26"/>
    <w:rsid w:val="00BC5F87"/>
    <w:rsid w:val="00F6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F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F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2</cp:revision>
  <dcterms:created xsi:type="dcterms:W3CDTF">2023-02-21T09:36:00Z</dcterms:created>
  <dcterms:modified xsi:type="dcterms:W3CDTF">2023-02-21T10:06:00Z</dcterms:modified>
</cp:coreProperties>
</file>